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6C" w:rsidRDefault="009C6D2D" w:rsidP="00B72C32">
      <w:pPr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Нет дискриминации по оружейной принадлежности 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91522A">
        <w:rPr>
          <w:rFonts w:ascii="Helvetica" w:hAnsi="Helvetica" w:cs="Helvetica"/>
        </w:rPr>
        <w:t xml:space="preserve">Воззвание </w:t>
      </w:r>
      <w:r w:rsidR="0091522A" w:rsidRPr="0091522A">
        <w:rPr>
          <w:rFonts w:ascii="Helvetica" w:hAnsi="Helvetica" w:cs="Helvetica"/>
        </w:rPr>
        <w:t>«</w:t>
      </w:r>
      <w:r w:rsidRPr="0091522A">
        <w:rPr>
          <w:rFonts w:ascii="Helvetica" w:hAnsi="Helvetica" w:cs="Helvetica"/>
        </w:rPr>
        <w:t>П</w:t>
      </w:r>
      <w:r w:rsidR="0091522A" w:rsidRPr="0091522A">
        <w:rPr>
          <w:rFonts w:ascii="Helvetica" w:hAnsi="Helvetica" w:cs="Helvetica"/>
        </w:rPr>
        <w:t>раво на оружие»</w:t>
      </w:r>
      <w:r w:rsidRPr="0091522A">
        <w:rPr>
          <w:rFonts w:ascii="Helvetica" w:hAnsi="Helvetica" w:cs="Helvetica"/>
        </w:rPr>
        <w:t xml:space="preserve"> к</w:t>
      </w:r>
      <w:r w:rsidRPr="0036456C">
        <w:rPr>
          <w:rFonts w:ascii="Helvetica" w:hAnsi="Helvetica" w:cs="Helvetica"/>
        </w:rPr>
        <w:t xml:space="preserve"> оружейному сообществу: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>Уважаемое оружейное сообщество, вне зависимости от рангов, заслуг и должностей!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>Нам нужно объединиться и единым фронтом выступить против принятия Государственной Думой РФ законопроектов, убивающих гражданский оборот оружия. Сейчас находится на принятии в третьем чтении законопроект: 1079629-7 по внесению изменений в федеральный закон «Об оружии» N 150-ФЗ. Данный документ полностью является безграмотными и разрушительными для всего оружейного сообщества, рынка гражданского оружия и даже для обороноспособности страны в целом.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 xml:space="preserve"> </w:t>
      </w:r>
    </w:p>
    <w:p w:rsidR="0036456C" w:rsidRPr="0091522A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 xml:space="preserve">Просим вас, используя данный образец, написать </w:t>
      </w:r>
      <w:bookmarkStart w:id="0" w:name="_GoBack"/>
      <w:r w:rsidRPr="0091522A">
        <w:rPr>
          <w:rFonts w:ascii="Helvetica" w:hAnsi="Helvetica" w:cs="Helvetica"/>
        </w:rPr>
        <w:t>обращение</w:t>
      </w:r>
      <w:r w:rsidR="0091522A" w:rsidRPr="0091522A">
        <w:rPr>
          <w:rFonts w:ascii="Helvetica" w:hAnsi="Helvetica" w:cs="Helvetica"/>
        </w:rPr>
        <w:t xml:space="preserve"> (жёлтым выделено для внесения ваших данных)</w:t>
      </w:r>
      <w:r w:rsidR="00346F61" w:rsidRPr="0091522A">
        <w:rPr>
          <w:rFonts w:ascii="Helvetica" w:hAnsi="Helvetica" w:cs="Helvetica"/>
        </w:rPr>
        <w:t>:</w:t>
      </w:r>
    </w:p>
    <w:bookmarkEnd w:id="0"/>
    <w:p w:rsidR="00346F61" w:rsidRDefault="00346F61" w:rsidP="0036456C">
      <w:pPr>
        <w:ind w:left="360"/>
        <w:rPr>
          <w:rFonts w:cs="Helvetica"/>
        </w:rPr>
      </w:pPr>
    </w:p>
    <w:p w:rsidR="00346F61" w:rsidRDefault="00346F61" w:rsidP="0036456C">
      <w:pPr>
        <w:ind w:left="360"/>
        <w:rPr>
          <w:rFonts w:cs="Helvetica"/>
        </w:rPr>
      </w:pPr>
    </w:p>
    <w:p w:rsidR="00346F61" w:rsidRPr="00346F61" w:rsidRDefault="00346F61" w:rsidP="0036456C">
      <w:pPr>
        <w:ind w:left="360"/>
        <w:rPr>
          <w:rFonts w:cs="Helvetica"/>
        </w:rPr>
      </w:pP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>1.  Президенту Российской Федерации Путину Владимиру Владимировичу</w:t>
      </w:r>
      <w:r w:rsidR="0000655D">
        <w:rPr>
          <w:rFonts w:ascii="Helvetica" w:hAnsi="Helvetica" w:cs="Helvetica"/>
        </w:rPr>
        <w:t xml:space="preserve"> </w:t>
      </w:r>
      <w:hyperlink r:id="rId5" w:history="1">
        <w:r w:rsidR="0000655D" w:rsidRPr="00107B6E">
          <w:rPr>
            <w:rStyle w:val="a4"/>
            <w:rFonts w:ascii="Helvetica" w:hAnsi="Helvetica" w:cs="Helvetica"/>
          </w:rPr>
          <w:t>http://www.letters.kremlin.ru/letters/send</w:t>
        </w:r>
      </w:hyperlink>
      <w:r w:rsidR="0000655D">
        <w:rPr>
          <w:rFonts w:ascii="Helvetica" w:hAnsi="Helvetica" w:cs="Helvetica"/>
        </w:rPr>
        <w:t xml:space="preserve"> 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 xml:space="preserve">2.  Министру обороны Шойгу Сергею </w:t>
      </w:r>
      <w:proofErr w:type="spellStart"/>
      <w:r w:rsidRPr="0036456C">
        <w:rPr>
          <w:rFonts w:ascii="Helvetica" w:hAnsi="Helvetica" w:cs="Helvetica"/>
        </w:rPr>
        <w:t>Кужугетовичу</w:t>
      </w:r>
      <w:proofErr w:type="spellEnd"/>
      <w:r w:rsidR="00F90553">
        <w:rPr>
          <w:rFonts w:ascii="Helvetica" w:hAnsi="Helvetica" w:cs="Helvetica"/>
        </w:rPr>
        <w:t xml:space="preserve"> </w:t>
      </w:r>
      <w:hyperlink r:id="rId6" w:history="1">
        <w:r w:rsidR="00F90553" w:rsidRPr="00107B6E">
          <w:rPr>
            <w:rStyle w:val="a4"/>
            <w:rFonts w:ascii="Helvetica" w:hAnsi="Helvetica" w:cs="Helvetica"/>
          </w:rPr>
          <w:t>https://lkg.mil.ru/</w:t>
        </w:r>
      </w:hyperlink>
      <w:r w:rsidR="00F90553">
        <w:rPr>
          <w:rFonts w:ascii="Helvetica" w:hAnsi="Helvetica" w:cs="Helvetica"/>
        </w:rPr>
        <w:t xml:space="preserve"> 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 xml:space="preserve">3.  Руководителю ФСБ РФ </w:t>
      </w:r>
      <w:proofErr w:type="spellStart"/>
      <w:r w:rsidRPr="0036456C">
        <w:rPr>
          <w:rFonts w:ascii="Helvetica" w:hAnsi="Helvetica" w:cs="Helvetica"/>
        </w:rPr>
        <w:t>Бортникову</w:t>
      </w:r>
      <w:proofErr w:type="spellEnd"/>
      <w:r w:rsidRPr="0036456C">
        <w:rPr>
          <w:rFonts w:ascii="Helvetica" w:hAnsi="Helvetica" w:cs="Helvetica"/>
        </w:rPr>
        <w:t xml:space="preserve"> Александру Васильевичу</w:t>
      </w:r>
      <w:r w:rsidR="006D55AA">
        <w:rPr>
          <w:rFonts w:ascii="Helvetica" w:hAnsi="Helvetica" w:cs="Helvetica"/>
        </w:rPr>
        <w:t xml:space="preserve"> </w:t>
      </w:r>
      <w:hyperlink r:id="rId7" w:history="1">
        <w:r w:rsidR="006D55AA" w:rsidRPr="00107B6E">
          <w:rPr>
            <w:rStyle w:val="a4"/>
            <w:rFonts w:ascii="Helvetica" w:hAnsi="Helvetica" w:cs="Helvetica"/>
          </w:rPr>
          <w:t>fsb@fsb.ru</w:t>
        </w:r>
      </w:hyperlink>
      <w:r w:rsidR="006D55AA">
        <w:rPr>
          <w:rFonts w:ascii="Helvetica" w:hAnsi="Helvetica" w:cs="Helvetica"/>
        </w:rPr>
        <w:t xml:space="preserve"> 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>4.  Секретарю Совета безопасности РФ Патрушеву Николаю Платоновичу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>5.  Председателю Государственной Думы РФ Володину Вячеславу Викторовичу</w:t>
      </w:r>
      <w:r w:rsidR="006D55AA">
        <w:rPr>
          <w:rFonts w:ascii="Helvetica" w:hAnsi="Helvetica" w:cs="Helvetica"/>
        </w:rPr>
        <w:t xml:space="preserve"> </w:t>
      </w:r>
      <w:hyperlink r:id="rId8" w:history="1">
        <w:r w:rsidR="006D55AA" w:rsidRPr="00107B6E">
          <w:rPr>
            <w:rStyle w:val="a4"/>
            <w:rFonts w:ascii="Helvetica" w:hAnsi="Helvetica" w:cs="Helvetica"/>
          </w:rPr>
          <w:t>https://priemnaya.duma.gov.ru/ru/message/index.php</w:t>
        </w:r>
      </w:hyperlink>
      <w:r w:rsidR="006D55AA">
        <w:rPr>
          <w:rFonts w:ascii="Helvetica" w:hAnsi="Helvetica" w:cs="Helvetica"/>
        </w:rPr>
        <w:t xml:space="preserve"> 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 xml:space="preserve">6.  Председателю комитета Государственной Думы РФ по безопасности и противодействию коррупции Василию Пискарёву. </w:t>
      </w:r>
      <w:hyperlink r:id="rId9" w:history="1">
        <w:r w:rsidR="006D55AA" w:rsidRPr="00107B6E">
          <w:rPr>
            <w:rStyle w:val="a4"/>
            <w:rFonts w:ascii="Helvetica" w:hAnsi="Helvetica" w:cs="Helvetica"/>
          </w:rPr>
          <w:t>https://priemnaya.duma.gov.ru/ru/message/index.php</w:t>
        </w:r>
      </w:hyperlink>
      <w:r w:rsidR="006D55AA">
        <w:rPr>
          <w:rFonts w:ascii="Helvetica" w:hAnsi="Helvetica" w:cs="Helvetica"/>
        </w:rPr>
        <w:t xml:space="preserve">  </w:t>
      </w:r>
    </w:p>
    <w:p w:rsidR="0036456C" w:rsidRPr="0036456C" w:rsidRDefault="0036456C" w:rsidP="004632F9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>7.  Де</w:t>
      </w:r>
      <w:r w:rsidR="004632F9">
        <w:rPr>
          <w:rFonts w:ascii="Helvetica" w:hAnsi="Helvetica" w:cs="Helvetica"/>
        </w:rPr>
        <w:t>путатам Государственной Думы РФ</w:t>
      </w:r>
      <w:r w:rsidR="006D55AA">
        <w:rPr>
          <w:rFonts w:ascii="Helvetica" w:hAnsi="Helvetica" w:cs="Helvetica"/>
        </w:rPr>
        <w:t xml:space="preserve"> </w:t>
      </w:r>
      <w:hyperlink r:id="rId10" w:history="1">
        <w:r w:rsidR="006D55AA" w:rsidRPr="00107B6E">
          <w:rPr>
            <w:rStyle w:val="a4"/>
            <w:rFonts w:ascii="Helvetica" w:hAnsi="Helvetica" w:cs="Helvetica"/>
          </w:rPr>
          <w:t>https://priemnaya.duma.gov.ru/ru/message/index.php</w:t>
        </w:r>
      </w:hyperlink>
      <w:r w:rsidR="006D55AA">
        <w:rPr>
          <w:rFonts w:ascii="Helvetica" w:hAnsi="Helvetica" w:cs="Helvetica"/>
        </w:rPr>
        <w:t xml:space="preserve"> 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 xml:space="preserve">9.  Начальнику </w:t>
      </w:r>
      <w:proofErr w:type="spellStart"/>
      <w:r w:rsidRPr="0036456C">
        <w:rPr>
          <w:rFonts w:ascii="Helvetica" w:hAnsi="Helvetica" w:cs="Helvetica"/>
        </w:rPr>
        <w:t>ГУЛРРиГК</w:t>
      </w:r>
      <w:proofErr w:type="spellEnd"/>
      <w:r w:rsidRPr="0036456C">
        <w:rPr>
          <w:rFonts w:ascii="Helvetica" w:hAnsi="Helvetica" w:cs="Helvetica"/>
        </w:rPr>
        <w:t xml:space="preserve"> </w:t>
      </w:r>
      <w:proofErr w:type="spellStart"/>
      <w:r w:rsidRPr="0036456C">
        <w:rPr>
          <w:rFonts w:ascii="Helvetica" w:hAnsi="Helvetica" w:cs="Helvetica"/>
        </w:rPr>
        <w:t>Росгвардии</w:t>
      </w:r>
      <w:proofErr w:type="spellEnd"/>
      <w:r w:rsidRPr="0036456C">
        <w:rPr>
          <w:rFonts w:ascii="Helvetica" w:hAnsi="Helvetica" w:cs="Helvetica"/>
        </w:rPr>
        <w:t xml:space="preserve"> Маликову Анатолию Анатольевичу </w:t>
      </w:r>
      <w:hyperlink r:id="rId11" w:history="1">
        <w:r w:rsidR="006D55AA" w:rsidRPr="00107B6E">
          <w:rPr>
            <w:rStyle w:val="a4"/>
            <w:rFonts w:ascii="Helvetica" w:hAnsi="Helvetica" w:cs="Helvetica"/>
          </w:rPr>
          <w:t>https://rosguard.gov.ru/ru/report?v=2</w:t>
        </w:r>
      </w:hyperlink>
      <w:r w:rsidR="006D55AA">
        <w:rPr>
          <w:rFonts w:ascii="Helvetica" w:hAnsi="Helvetica" w:cs="Helvetica"/>
        </w:rPr>
        <w:t xml:space="preserve"> 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91522A">
        <w:rPr>
          <w:rFonts w:ascii="Helvetica" w:hAnsi="Helvetica" w:cs="Helvetica"/>
          <w:highlight w:val="yellow"/>
        </w:rPr>
        <w:t>Общероссийская общественная организация «Право на оружие»</w:t>
      </w:r>
      <w:r w:rsidRPr="0036456C">
        <w:rPr>
          <w:rFonts w:ascii="Helvetica" w:hAnsi="Helvetica" w:cs="Helvetica"/>
        </w:rPr>
        <w:t xml:space="preserve"> изучила законопроект N 1079629-7 по внесению изменений в отдельные статьи ФЗ </w:t>
      </w:r>
      <w:proofErr w:type="spellStart"/>
      <w:r w:rsidRPr="0036456C">
        <w:rPr>
          <w:rFonts w:ascii="Helvetica" w:hAnsi="Helvetica" w:cs="Helvetica"/>
        </w:rPr>
        <w:t>N150</w:t>
      </w:r>
      <w:proofErr w:type="spellEnd"/>
      <w:r w:rsidRPr="0036456C">
        <w:rPr>
          <w:rFonts w:ascii="Helvetica" w:hAnsi="Helvetica" w:cs="Helvetica"/>
        </w:rPr>
        <w:t xml:space="preserve"> "Об оружии" и считает его вредительским, так как он пагубно скажется на всём оружейном сообществе, а значит и на боевой мощи страны. 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>Пострадают такие отрасли гражданской деятельности как спортивная, охотничья, историческая, военно-патриотическая, система ДОСААФ, конструкторская, производственная и многие другие.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>Отдельно нужно отметить, что данный законопроект является профессионально неграмотным и вредным для всего рынка гражданского оружия в стране. Термины и формулировки, предложенные авторами законопроекта, идут в разрез с определениями действующего законодательства, противоречат Криминалистическим требованиям и ГОСТу 28653-2018 «</w:t>
      </w:r>
      <w:r w:rsidR="00945C5C">
        <w:rPr>
          <w:rFonts w:ascii="Helvetica" w:hAnsi="Helvetica" w:cs="Helvetica"/>
        </w:rPr>
        <w:t>О</w:t>
      </w:r>
      <w:r w:rsidR="00945C5C" w:rsidRPr="0036456C">
        <w:rPr>
          <w:rFonts w:ascii="Helvetica" w:hAnsi="Helvetica" w:cs="Helvetica"/>
        </w:rPr>
        <w:t xml:space="preserve">ружие стрелковое. Термины и </w:t>
      </w:r>
      <w:r w:rsidR="00945C5C" w:rsidRPr="0036456C">
        <w:rPr>
          <w:rFonts w:ascii="Helvetica" w:hAnsi="Helvetica" w:cs="Helvetica"/>
        </w:rPr>
        <w:lastRenderedPageBreak/>
        <w:t>определения</w:t>
      </w:r>
      <w:r w:rsidRPr="0036456C">
        <w:rPr>
          <w:rFonts w:ascii="Helvetica" w:hAnsi="Helvetica" w:cs="Helvetica"/>
        </w:rPr>
        <w:t>», а также выводят из законного оборота целые группы сопутствующих товаров и услуг, которыми пользуются миллионы охотников и спортсменов. По сути, под лозунгами повышения уровня общественной безопасности авторы уничтожают сложившуюся практику оборота и ремонта оружия, его не основных частей и криминализируют эту деятельность.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>Принятие данного законопроекта означает: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>-Потерю большого количества высококвалифицированных и просто рабочих мест в Удмуртии, Тульской области, Барнауле, Новосибирске, Комсомольске-на-Амуре, Санкт-Петербурге и Москве.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>-Снижение спортивных успехов и достижений среди спортсменов высокого класса, на всех типах международных соревнований. Умирание стрелковых видов спорта, а значит уничтожение обороноспособности населения.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>-Предельно размытые формулировки открывают широкие возможности для злоупотреблений со стороны контролирующих органов, что негативно скажется на уровне коррупции в стране.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 xml:space="preserve">-Ввиду снижения количества законопослушных, </w:t>
      </w:r>
      <w:proofErr w:type="spellStart"/>
      <w:r w:rsidRPr="0036456C">
        <w:rPr>
          <w:rFonts w:ascii="Helvetica" w:hAnsi="Helvetica" w:cs="Helvetica"/>
        </w:rPr>
        <w:t>законоуважающих</w:t>
      </w:r>
      <w:proofErr w:type="spellEnd"/>
      <w:r w:rsidRPr="0036456C">
        <w:rPr>
          <w:rFonts w:ascii="Helvetica" w:hAnsi="Helvetica" w:cs="Helvetica"/>
        </w:rPr>
        <w:t xml:space="preserve"> владельцев гражданского оружия и непродуманности </w:t>
      </w:r>
      <w:proofErr w:type="spellStart"/>
      <w:r w:rsidRPr="0036456C">
        <w:rPr>
          <w:rFonts w:ascii="Helvetica" w:hAnsi="Helvetica" w:cs="Helvetica"/>
        </w:rPr>
        <w:t>миграционно</w:t>
      </w:r>
      <w:proofErr w:type="spellEnd"/>
      <w:r w:rsidRPr="0036456C">
        <w:rPr>
          <w:rFonts w:ascii="Helvetica" w:hAnsi="Helvetica" w:cs="Helvetica"/>
        </w:rPr>
        <w:t>-демографической политики прогнозируется рост таких видов преступлений, как кража, граб</w:t>
      </w:r>
      <w:r w:rsidR="00076760">
        <w:rPr>
          <w:rFonts w:ascii="Helvetica" w:hAnsi="Helvetica" w:cs="Helvetica"/>
        </w:rPr>
        <w:t>ё</w:t>
      </w:r>
      <w:r w:rsidRPr="0036456C">
        <w:rPr>
          <w:rFonts w:ascii="Helvetica" w:hAnsi="Helvetica" w:cs="Helvetica"/>
        </w:rPr>
        <w:t xml:space="preserve">ж, разбой, насилие против личности и межнациональные конфликты с мигрантами и </w:t>
      </w:r>
      <w:proofErr w:type="spellStart"/>
      <w:r w:rsidRPr="0036456C">
        <w:rPr>
          <w:rFonts w:ascii="Helvetica" w:hAnsi="Helvetica" w:cs="Helvetica"/>
        </w:rPr>
        <w:t>гастарбайтерами</w:t>
      </w:r>
      <w:proofErr w:type="spellEnd"/>
      <w:r w:rsidRPr="0036456C">
        <w:rPr>
          <w:rFonts w:ascii="Helvetica" w:hAnsi="Helvetica" w:cs="Helvetica"/>
        </w:rPr>
        <w:t>. Возникает угроза жизни, здоровью и имуществу граждан и коренных народов Российской Федерации.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 xml:space="preserve">-Увеличится оборот нелегального, боевого оружия. 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 xml:space="preserve">-Поспешность, </w:t>
      </w:r>
      <w:proofErr w:type="spellStart"/>
      <w:r w:rsidRPr="0036456C">
        <w:rPr>
          <w:rFonts w:ascii="Helvetica" w:hAnsi="Helvetica" w:cs="Helvetica"/>
        </w:rPr>
        <w:t>кулуарность</w:t>
      </w:r>
      <w:proofErr w:type="spellEnd"/>
      <w:r w:rsidRPr="0036456C">
        <w:rPr>
          <w:rFonts w:ascii="Helvetica" w:hAnsi="Helvetica" w:cs="Helvetica"/>
        </w:rPr>
        <w:t xml:space="preserve"> и безаппеляционность принимаемых «улучшений» в законодательство многими воспринимаются не как реальная забота о безопасности своих граждан, а как «видимость бурной деятельности в предвыборный период».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 xml:space="preserve">-Усиливается недоверие к действующей власти и росту протестных настроений. Особо нужно подчеркнуть острое раздражение «законотворческой» активностью руководства </w:t>
      </w:r>
      <w:proofErr w:type="spellStart"/>
      <w:r w:rsidRPr="0036456C">
        <w:rPr>
          <w:rFonts w:ascii="Helvetica" w:hAnsi="Helvetica" w:cs="Helvetica"/>
        </w:rPr>
        <w:t>Росгвардии</w:t>
      </w:r>
      <w:proofErr w:type="spellEnd"/>
      <w:r w:rsidRPr="0036456C">
        <w:rPr>
          <w:rFonts w:ascii="Helvetica" w:hAnsi="Helvetica" w:cs="Helvetica"/>
        </w:rPr>
        <w:t xml:space="preserve"> и тенденциозных депутатов, находящихся в предвыборных конвульсиях.</w:t>
      </w:r>
    </w:p>
    <w:p w:rsidR="0036456C" w:rsidRPr="0036456C" w:rsidRDefault="0036456C" w:rsidP="0036456C">
      <w:pPr>
        <w:ind w:left="360"/>
        <w:rPr>
          <w:rFonts w:ascii="Helvetica" w:hAnsi="Helvetica" w:cs="Helvetica"/>
        </w:rPr>
      </w:pPr>
    </w:p>
    <w:p w:rsidR="0036456C" w:rsidRDefault="0036456C" w:rsidP="0036456C">
      <w:pPr>
        <w:ind w:left="360"/>
        <w:rPr>
          <w:rFonts w:ascii="Helvetica" w:hAnsi="Helvetica" w:cs="Helvetica"/>
        </w:rPr>
      </w:pPr>
      <w:r w:rsidRPr="0036456C">
        <w:rPr>
          <w:rFonts w:ascii="Helvetica" w:hAnsi="Helvetica" w:cs="Helvetica"/>
        </w:rPr>
        <w:t>Предлагаем в государственных интересах данный законопроект отклонить в полном объёме как дестабилизирующий ситуацию и не обеспечивающий безопасность граждан Российской Федерации.</w:t>
      </w:r>
    </w:p>
    <w:p w:rsidR="004C246A" w:rsidRDefault="004C246A" w:rsidP="0036456C">
      <w:pPr>
        <w:ind w:left="360"/>
        <w:rPr>
          <w:rFonts w:ascii="Helvetica" w:hAnsi="Helvetica" w:cs="Helvetica"/>
        </w:rPr>
      </w:pPr>
    </w:p>
    <w:p w:rsidR="004C246A" w:rsidRPr="00077AF5" w:rsidRDefault="004C246A" w:rsidP="0036456C">
      <w:pPr>
        <w:ind w:left="360"/>
        <w:rPr>
          <w:rFonts w:ascii="Helvetica" w:hAnsi="Helvetica" w:cs="Helvetica"/>
        </w:rPr>
      </w:pPr>
      <w:r w:rsidRPr="0091522A">
        <w:rPr>
          <w:rFonts w:ascii="Helvetica" w:hAnsi="Helvetica" w:cs="Helvetica"/>
          <w:highlight w:val="yellow"/>
        </w:rPr>
        <w:t>Председатель «Право на оружие» В. Ванеев</w:t>
      </w:r>
    </w:p>
    <w:p w:rsidR="00F2705B" w:rsidRPr="00077AF5" w:rsidRDefault="00F2705B">
      <w:pPr>
        <w:ind w:left="360"/>
        <w:rPr>
          <w:rFonts w:ascii="Helvetica" w:hAnsi="Helvetica" w:cs="Helvetica"/>
        </w:rPr>
      </w:pPr>
    </w:p>
    <w:sectPr w:rsidR="00F2705B" w:rsidRPr="00077AF5" w:rsidSect="006F136E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054E"/>
    <w:multiLevelType w:val="hybridMultilevel"/>
    <w:tmpl w:val="A090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3558C"/>
    <w:multiLevelType w:val="hybridMultilevel"/>
    <w:tmpl w:val="5128F376"/>
    <w:lvl w:ilvl="0" w:tplc="85301AF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6E"/>
    <w:rsid w:val="0000655D"/>
    <w:rsid w:val="00076760"/>
    <w:rsid w:val="00077AF5"/>
    <w:rsid w:val="00216078"/>
    <w:rsid w:val="00223B2B"/>
    <w:rsid w:val="002A3425"/>
    <w:rsid w:val="003111EC"/>
    <w:rsid w:val="00325908"/>
    <w:rsid w:val="00346F61"/>
    <w:rsid w:val="00352C3C"/>
    <w:rsid w:val="0036456C"/>
    <w:rsid w:val="003F6EB9"/>
    <w:rsid w:val="004632F9"/>
    <w:rsid w:val="004C246A"/>
    <w:rsid w:val="004E555D"/>
    <w:rsid w:val="006064F0"/>
    <w:rsid w:val="00665DD1"/>
    <w:rsid w:val="006D55AA"/>
    <w:rsid w:val="006F136E"/>
    <w:rsid w:val="008D5173"/>
    <w:rsid w:val="00904017"/>
    <w:rsid w:val="0091090D"/>
    <w:rsid w:val="0091522A"/>
    <w:rsid w:val="00945C5C"/>
    <w:rsid w:val="009C6D2D"/>
    <w:rsid w:val="00B72C32"/>
    <w:rsid w:val="00C03C7D"/>
    <w:rsid w:val="00CA495B"/>
    <w:rsid w:val="00D4490D"/>
    <w:rsid w:val="00DF7C91"/>
    <w:rsid w:val="00EA0667"/>
    <w:rsid w:val="00F2705B"/>
    <w:rsid w:val="00F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81337-2638-4770-9E2F-EA7332E2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C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6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naya.duma.gov.ru/ru/message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sb@fs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g.mil.ru/" TargetMode="External"/><Relationship Id="rId11" Type="http://schemas.openxmlformats.org/officeDocument/2006/relationships/hyperlink" Target="https://rosguard.gov.ru/ru/report?v=2" TargetMode="External"/><Relationship Id="rId5" Type="http://schemas.openxmlformats.org/officeDocument/2006/relationships/hyperlink" Target="http://www.letters.kremlin.ru/letters/send" TargetMode="External"/><Relationship Id="rId10" Type="http://schemas.openxmlformats.org/officeDocument/2006/relationships/hyperlink" Target="https://priemnaya.duma.gov.ru/ru/message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emnaya.duma.gov.ru/ru/messag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2021-06-15T16:36:00Z</dcterms:created>
  <dcterms:modified xsi:type="dcterms:W3CDTF">2021-06-15T16:40:00Z</dcterms:modified>
</cp:coreProperties>
</file>